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863708" w:rsidRPr="00632AB8" w:rsidTr="00380A66">
        <w:tc>
          <w:tcPr>
            <w:tcW w:w="3396" w:type="dxa"/>
            <w:tcBorders>
              <w:top w:val="nil"/>
              <w:left w:val="nil"/>
              <w:bottom w:val="nil"/>
              <w:right w:val="nil"/>
            </w:tcBorders>
          </w:tcPr>
          <w:p w:rsidR="000A4383" w:rsidRPr="00632AB8" w:rsidRDefault="005A7FB0" w:rsidP="00664407">
            <w:pPr>
              <w:rPr>
                <w:sz w:val="28"/>
                <w:szCs w:val="28"/>
                <w:lang w:val="kk-KZ"/>
              </w:rPr>
            </w:pPr>
            <w:r w:rsidRPr="00632AB8">
              <w:rPr>
                <w:sz w:val="28"/>
                <w:szCs w:val="28"/>
                <w:lang w:val="en-US"/>
              </w:rPr>
              <w:t xml:space="preserve">   </w:t>
            </w:r>
            <w:proofErr w:type="spellStart"/>
            <w:r w:rsidRPr="00632AB8">
              <w:rPr>
                <w:sz w:val="28"/>
                <w:szCs w:val="28"/>
              </w:rPr>
              <w:t>Бұйрығына</w:t>
            </w:r>
            <w:proofErr w:type="spellEnd"/>
            <w:r w:rsidRPr="00632AB8">
              <w:rPr>
                <w:sz w:val="28"/>
                <w:szCs w:val="28"/>
                <w:lang w:val="en-US"/>
              </w:rPr>
              <w:t xml:space="preserve"> </w:t>
            </w:r>
            <w:r w:rsidR="000A25FE">
              <w:rPr>
                <w:sz w:val="28"/>
                <w:szCs w:val="28"/>
                <w:lang w:val="kk-KZ"/>
              </w:rPr>
              <w:t>3</w:t>
            </w:r>
            <w:r w:rsidRPr="00632AB8">
              <w:rPr>
                <w:sz w:val="28"/>
                <w:szCs w:val="28"/>
                <w:lang w:val="en-US"/>
              </w:rPr>
              <w:t>-</w:t>
            </w:r>
            <w:r w:rsidRPr="00632AB8">
              <w:rPr>
                <w:sz w:val="28"/>
                <w:szCs w:val="28"/>
              </w:rPr>
              <w:t>қ</w:t>
            </w:r>
            <w:r w:rsidRPr="00632AB8">
              <w:rPr>
                <w:sz w:val="28"/>
                <w:szCs w:val="28"/>
                <w:lang w:val="kk-KZ"/>
              </w:rPr>
              <w:t>о</w:t>
            </w:r>
            <w:proofErr w:type="spellStart"/>
            <w:r w:rsidRPr="00632AB8">
              <w:rPr>
                <w:sz w:val="28"/>
                <w:szCs w:val="28"/>
              </w:rPr>
              <w:t>сымша</w:t>
            </w:r>
            <w:proofErr w:type="spellEnd"/>
            <w:r w:rsidRPr="00632AB8">
              <w:rPr>
                <w:sz w:val="28"/>
                <w:szCs w:val="28"/>
                <w:lang w:val="kk-KZ"/>
              </w:rPr>
              <w:t xml:space="preserve"> </w:t>
            </w:r>
          </w:p>
          <w:p w:rsidR="005A7FB0" w:rsidRPr="00632AB8" w:rsidRDefault="005A7FB0" w:rsidP="00664407">
            <w:pPr>
              <w:rPr>
                <w:sz w:val="28"/>
                <w:szCs w:val="28"/>
                <w:lang w:val="kk-KZ"/>
              </w:rPr>
            </w:pPr>
          </w:p>
        </w:tc>
      </w:tr>
    </w:tbl>
    <w:p w:rsidR="003D28BC" w:rsidRPr="00632AB8" w:rsidRDefault="003D28BC" w:rsidP="005A7FB0">
      <w:pPr>
        <w:ind w:left="6096"/>
        <w:jc w:val="center"/>
        <w:rPr>
          <w:sz w:val="28"/>
          <w:szCs w:val="28"/>
        </w:rPr>
      </w:pPr>
    </w:p>
    <w:p w:rsidR="00863708" w:rsidRPr="00632AB8" w:rsidRDefault="005A7FB0" w:rsidP="00863708">
      <w:pPr>
        <w:jc w:val="both"/>
        <w:rPr>
          <w:sz w:val="28"/>
          <w:szCs w:val="28"/>
          <w:lang w:val="kk-KZ"/>
        </w:rPr>
      </w:pPr>
      <w:r w:rsidRPr="00632AB8">
        <w:rPr>
          <w:sz w:val="28"/>
          <w:szCs w:val="28"/>
          <w:lang w:val="kk-KZ"/>
        </w:rPr>
        <w:t xml:space="preserve">               </w:t>
      </w:r>
      <w:r w:rsidRPr="00632AB8">
        <w:rPr>
          <w:sz w:val="28"/>
          <w:szCs w:val="28"/>
        </w:rPr>
        <w:t xml:space="preserve">                                                          </w:t>
      </w:r>
      <w:r w:rsidR="00863708" w:rsidRPr="00632AB8">
        <w:rPr>
          <w:sz w:val="28"/>
          <w:szCs w:val="28"/>
        </w:rPr>
        <w:t xml:space="preserve">                </w:t>
      </w:r>
      <w:r w:rsidR="00863708" w:rsidRPr="00632AB8">
        <w:rPr>
          <w:sz w:val="28"/>
          <w:szCs w:val="28"/>
          <w:lang w:val="kk-KZ"/>
        </w:rPr>
        <w:t>Ішкі мемлекеттік аудит және</w:t>
      </w:r>
    </w:p>
    <w:p w:rsidR="00863708" w:rsidRPr="00632AB8" w:rsidRDefault="00863708" w:rsidP="00863708">
      <w:pPr>
        <w:jc w:val="both"/>
        <w:rPr>
          <w:sz w:val="28"/>
          <w:szCs w:val="28"/>
          <w:lang w:val="kk-KZ"/>
        </w:rPr>
      </w:pPr>
      <w:r w:rsidRPr="00632AB8">
        <w:rPr>
          <w:sz w:val="28"/>
          <w:szCs w:val="28"/>
          <w:lang w:val="kk-KZ"/>
        </w:rPr>
        <w:t xml:space="preserve">                                           </w:t>
      </w:r>
      <w:r w:rsidRPr="00632AB8">
        <w:rPr>
          <w:sz w:val="28"/>
          <w:szCs w:val="28"/>
        </w:rPr>
        <w:t xml:space="preserve">                         </w:t>
      </w:r>
      <w:r w:rsidRPr="00632AB8">
        <w:rPr>
          <w:sz w:val="28"/>
          <w:szCs w:val="28"/>
        </w:rPr>
        <w:tab/>
      </w:r>
      <w:r w:rsidRPr="00632AB8">
        <w:rPr>
          <w:sz w:val="28"/>
          <w:szCs w:val="28"/>
        </w:rPr>
        <w:tab/>
        <w:t xml:space="preserve">      </w:t>
      </w:r>
      <w:r w:rsidRPr="00632AB8">
        <w:rPr>
          <w:sz w:val="28"/>
          <w:szCs w:val="28"/>
          <w:lang w:val="kk-KZ"/>
        </w:rPr>
        <w:t xml:space="preserve"> қаржылық бақылау жөніндегі</w:t>
      </w:r>
    </w:p>
    <w:p w:rsidR="00863708" w:rsidRPr="00632AB8" w:rsidRDefault="00863708" w:rsidP="00863708">
      <w:pPr>
        <w:jc w:val="both"/>
        <w:rPr>
          <w:sz w:val="28"/>
          <w:szCs w:val="28"/>
          <w:lang w:val="kk-KZ"/>
        </w:rPr>
      </w:pPr>
      <w:r w:rsidRPr="00632AB8">
        <w:rPr>
          <w:sz w:val="28"/>
          <w:szCs w:val="28"/>
          <w:lang w:val="kk-KZ"/>
        </w:rPr>
        <w:t xml:space="preserve">                                                 </w:t>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t>уәкілетті органның ішкі</w:t>
      </w:r>
    </w:p>
    <w:p w:rsidR="00863708" w:rsidRPr="00632AB8" w:rsidRDefault="00863708" w:rsidP="00863708">
      <w:pPr>
        <w:jc w:val="both"/>
        <w:rPr>
          <w:sz w:val="28"/>
          <w:szCs w:val="28"/>
          <w:lang w:val="kk-KZ"/>
        </w:rPr>
      </w:pPr>
      <w:r w:rsidRPr="00632AB8">
        <w:rPr>
          <w:sz w:val="28"/>
          <w:szCs w:val="28"/>
          <w:lang w:val="kk-KZ"/>
        </w:rPr>
        <w:t xml:space="preserve">                                                 </w:t>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t>мемлекеттік аудит және</w:t>
      </w:r>
    </w:p>
    <w:p w:rsidR="00863708" w:rsidRPr="00632AB8" w:rsidRDefault="00863708" w:rsidP="00863708">
      <w:pPr>
        <w:jc w:val="both"/>
        <w:rPr>
          <w:sz w:val="28"/>
          <w:szCs w:val="28"/>
          <w:lang w:val="kk-KZ"/>
        </w:rPr>
      </w:pPr>
      <w:r w:rsidRPr="00632AB8">
        <w:rPr>
          <w:sz w:val="28"/>
          <w:szCs w:val="28"/>
          <w:lang w:val="kk-KZ"/>
        </w:rPr>
        <w:t xml:space="preserve">                                             </w:t>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t xml:space="preserve">       қаржылық бақылау жүргізу</w:t>
      </w:r>
    </w:p>
    <w:p w:rsidR="00863708" w:rsidRPr="00632AB8" w:rsidRDefault="00863708" w:rsidP="00863708">
      <w:pPr>
        <w:jc w:val="both"/>
        <w:rPr>
          <w:sz w:val="28"/>
          <w:szCs w:val="28"/>
          <w:lang w:val="kk-KZ"/>
        </w:rPr>
      </w:pPr>
      <w:r w:rsidRPr="00632AB8">
        <w:rPr>
          <w:sz w:val="28"/>
          <w:szCs w:val="28"/>
          <w:lang w:val="kk-KZ"/>
        </w:rPr>
        <w:t xml:space="preserve">                                                            </w:t>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t>қағидаларына</w:t>
      </w:r>
    </w:p>
    <w:p w:rsidR="00863708" w:rsidRPr="00632AB8" w:rsidRDefault="00863708" w:rsidP="00863708">
      <w:pPr>
        <w:jc w:val="both"/>
        <w:rPr>
          <w:sz w:val="28"/>
          <w:szCs w:val="28"/>
          <w:lang w:val="kk-KZ"/>
        </w:rPr>
      </w:pPr>
      <w:r w:rsidRPr="00632AB8">
        <w:rPr>
          <w:sz w:val="28"/>
          <w:szCs w:val="28"/>
          <w:lang w:val="kk-KZ"/>
        </w:rPr>
        <w:t xml:space="preserve">                                                              </w:t>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r>
      <w:r w:rsidR="0067208E" w:rsidRPr="00632AB8">
        <w:rPr>
          <w:sz w:val="28"/>
          <w:szCs w:val="28"/>
          <w:lang w:val="kk-KZ"/>
        </w:rPr>
        <w:t xml:space="preserve">  </w:t>
      </w:r>
      <w:r w:rsidR="000930AC" w:rsidRPr="00632AB8">
        <w:rPr>
          <w:sz w:val="28"/>
          <w:szCs w:val="28"/>
          <w:lang w:val="kk-KZ"/>
        </w:rPr>
        <w:t>1</w:t>
      </w:r>
      <w:r w:rsidR="00632AB8" w:rsidRPr="00632AB8">
        <w:rPr>
          <w:sz w:val="28"/>
          <w:szCs w:val="28"/>
          <w:lang w:val="kk-KZ"/>
        </w:rPr>
        <w:t>3</w:t>
      </w:r>
      <w:r w:rsidRPr="00632AB8">
        <w:rPr>
          <w:sz w:val="28"/>
          <w:szCs w:val="28"/>
          <w:lang w:val="kk-KZ"/>
        </w:rPr>
        <w:t>-қосымша</w:t>
      </w:r>
    </w:p>
    <w:p w:rsidR="00863708" w:rsidRPr="00632AB8" w:rsidRDefault="00863708" w:rsidP="00863708">
      <w:pPr>
        <w:jc w:val="both"/>
        <w:rPr>
          <w:sz w:val="28"/>
          <w:szCs w:val="28"/>
          <w:lang w:val="kk-KZ"/>
        </w:rPr>
      </w:pPr>
    </w:p>
    <w:p w:rsidR="00632AB8" w:rsidRPr="00632AB8" w:rsidRDefault="00632AB8" w:rsidP="00632AB8">
      <w:pPr>
        <w:ind w:left="7080"/>
        <w:jc w:val="both"/>
        <w:rPr>
          <w:sz w:val="28"/>
          <w:szCs w:val="28"/>
          <w:lang w:val="kk-KZ"/>
        </w:rPr>
      </w:pPr>
      <w:r w:rsidRPr="00632AB8">
        <w:rPr>
          <w:sz w:val="28"/>
          <w:szCs w:val="28"/>
          <w:lang w:val="kk-KZ"/>
        </w:rPr>
        <w:t>Нысан</w:t>
      </w:r>
    </w:p>
    <w:p w:rsidR="00632AB8" w:rsidRPr="00632AB8" w:rsidRDefault="00632AB8" w:rsidP="00632AB8">
      <w:pPr>
        <w:jc w:val="both"/>
        <w:rPr>
          <w:sz w:val="28"/>
          <w:szCs w:val="28"/>
          <w:lang w:val="kk-KZ"/>
        </w:rPr>
      </w:pPr>
      <w:r w:rsidRPr="00632AB8">
        <w:rPr>
          <w:sz w:val="28"/>
          <w:szCs w:val="28"/>
          <w:lang w:val="kk-KZ"/>
        </w:rPr>
        <w:t xml:space="preserve">                                                      </w:t>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t xml:space="preserve"> (Ішкі мемлекеттік аудит</w:t>
      </w:r>
    </w:p>
    <w:p w:rsidR="00632AB8" w:rsidRPr="00632AB8" w:rsidRDefault="00632AB8" w:rsidP="00632AB8">
      <w:pPr>
        <w:jc w:val="both"/>
        <w:rPr>
          <w:sz w:val="28"/>
          <w:szCs w:val="28"/>
          <w:lang w:val="kk-KZ"/>
        </w:rPr>
      </w:pPr>
      <w:r w:rsidRPr="00632AB8">
        <w:rPr>
          <w:sz w:val="28"/>
          <w:szCs w:val="28"/>
          <w:lang w:val="kk-KZ"/>
        </w:rPr>
        <w:t xml:space="preserve">                                            </w:t>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t xml:space="preserve">      жөніндегі уәкілетті органның</w:t>
      </w:r>
    </w:p>
    <w:p w:rsidR="00632AB8" w:rsidRDefault="00632AB8" w:rsidP="00632AB8">
      <w:pPr>
        <w:jc w:val="both"/>
        <w:rPr>
          <w:sz w:val="28"/>
          <w:szCs w:val="28"/>
          <w:lang w:val="kk-KZ"/>
        </w:rPr>
      </w:pPr>
      <w:r w:rsidRPr="00632AB8">
        <w:rPr>
          <w:sz w:val="28"/>
          <w:szCs w:val="28"/>
          <w:lang w:val="kk-KZ"/>
        </w:rPr>
        <w:t xml:space="preserve">                                                                     </w:t>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t>бұйрығы)</w:t>
      </w:r>
      <w:r w:rsidRPr="00632AB8">
        <w:rPr>
          <w:sz w:val="28"/>
          <w:szCs w:val="28"/>
          <w:lang w:val="kk-KZ"/>
        </w:rPr>
        <w:br/>
        <w:t xml:space="preserve">                                             </w:t>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t xml:space="preserve"> 20___жылғы «____» _______</w:t>
      </w:r>
      <w:r w:rsidRPr="00632AB8">
        <w:rPr>
          <w:sz w:val="28"/>
          <w:szCs w:val="28"/>
          <w:lang w:val="kk-KZ"/>
        </w:rPr>
        <w:br/>
        <w:t xml:space="preserve">                                                                      </w:t>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t>№ ____</w:t>
      </w:r>
    </w:p>
    <w:p w:rsidR="00370182" w:rsidRPr="00632AB8" w:rsidRDefault="00370182" w:rsidP="00632AB8">
      <w:pPr>
        <w:jc w:val="both"/>
        <w:rPr>
          <w:sz w:val="28"/>
          <w:szCs w:val="28"/>
          <w:lang w:val="kk-KZ"/>
        </w:rPr>
      </w:pPr>
      <w:bookmarkStart w:id="0" w:name="_GoBack"/>
      <w:bookmarkEnd w:id="0"/>
    </w:p>
    <w:p w:rsidR="00632AB8" w:rsidRPr="00632AB8" w:rsidRDefault="00632AB8" w:rsidP="00632AB8">
      <w:pPr>
        <w:ind w:firstLine="2732"/>
        <w:jc w:val="both"/>
        <w:rPr>
          <w:sz w:val="28"/>
          <w:szCs w:val="28"/>
          <w:lang w:val="kk-KZ"/>
        </w:rPr>
      </w:pPr>
      <w:r w:rsidRPr="00632AB8">
        <w:rPr>
          <w:sz w:val="28"/>
          <w:szCs w:val="28"/>
          <w:lang w:val="kk-KZ"/>
        </w:rPr>
        <w:t xml:space="preserve">        </w:t>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r>
      <w:r w:rsidRPr="00632AB8">
        <w:rPr>
          <w:sz w:val="28"/>
          <w:szCs w:val="28"/>
          <w:lang w:val="kk-KZ"/>
        </w:rPr>
        <w:tab/>
        <w:t xml:space="preserve">     БЕКІТІЛГЕН</w:t>
      </w:r>
    </w:p>
    <w:p w:rsidR="00632AB8" w:rsidRPr="00632AB8" w:rsidRDefault="00632AB8" w:rsidP="00632AB8">
      <w:pPr>
        <w:ind w:firstLine="2732"/>
        <w:jc w:val="both"/>
        <w:rPr>
          <w:sz w:val="28"/>
          <w:szCs w:val="28"/>
          <w:lang w:val="kk-KZ"/>
        </w:rPr>
      </w:pPr>
    </w:p>
    <w:p w:rsidR="00632AB8" w:rsidRPr="00632AB8" w:rsidRDefault="00632AB8" w:rsidP="00632AB8">
      <w:pPr>
        <w:pStyle w:val="3"/>
        <w:spacing w:before="0" w:after="0"/>
        <w:jc w:val="center"/>
        <w:rPr>
          <w:rFonts w:ascii="Times New Roman" w:hAnsi="Times New Roman" w:cs="Times New Roman"/>
          <w:b/>
          <w:color w:val="auto"/>
          <w:sz w:val="28"/>
          <w:szCs w:val="28"/>
          <w:lang w:val="kk-KZ"/>
        </w:rPr>
      </w:pPr>
      <w:r w:rsidRPr="00632AB8">
        <w:rPr>
          <w:rFonts w:ascii="Times New Roman" w:hAnsi="Times New Roman" w:cs="Times New Roman"/>
          <w:b/>
          <w:color w:val="auto"/>
          <w:sz w:val="28"/>
          <w:szCs w:val="28"/>
          <w:lang w:val="kk-KZ"/>
        </w:rPr>
        <w:t>Ішкі мемлекеттік аудит қорытындысы бойынша АУДИТОРЛЫҚ ҚОРЫТЫНДЫ</w:t>
      </w:r>
    </w:p>
    <w:p w:rsidR="00632AB8" w:rsidRPr="00632AB8" w:rsidRDefault="00632AB8" w:rsidP="00632AB8">
      <w:pPr>
        <w:pStyle w:val="3"/>
        <w:spacing w:before="0" w:after="0"/>
        <w:jc w:val="center"/>
        <w:rPr>
          <w:rFonts w:ascii="Times New Roman" w:hAnsi="Times New Roman" w:cs="Times New Roman"/>
          <w:b/>
          <w:color w:val="auto"/>
          <w:sz w:val="20"/>
          <w:szCs w:val="20"/>
          <w:lang w:val="kk-KZ"/>
        </w:rPr>
      </w:pPr>
    </w:p>
    <w:p w:rsidR="00632AB8" w:rsidRPr="00632AB8" w:rsidRDefault="00632AB8" w:rsidP="00632AB8">
      <w:pPr>
        <w:pStyle w:val="3"/>
        <w:spacing w:before="0" w:after="0"/>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     </w:t>
      </w:r>
      <w:r w:rsidRPr="00632AB8">
        <w:rPr>
          <w:rFonts w:ascii="Times New Roman" w:hAnsi="Times New Roman" w:cs="Times New Roman"/>
          <w:color w:val="auto"/>
          <w:sz w:val="28"/>
          <w:szCs w:val="28"/>
          <w:lang w:val="kk-KZ"/>
        </w:rPr>
        <w:tab/>
        <w:t>1. Мемлекеттік аудит объектісі: ____________________________________</w:t>
      </w:r>
    </w:p>
    <w:p w:rsidR="00632AB8" w:rsidRPr="00632AB8" w:rsidRDefault="00632AB8" w:rsidP="00632AB8">
      <w:pPr>
        <w:pStyle w:val="3"/>
        <w:spacing w:before="0" w:after="0"/>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 xml:space="preserve">      </w:t>
      </w:r>
      <w:r w:rsidRPr="00632AB8">
        <w:rPr>
          <w:rFonts w:ascii="Times New Roman" w:hAnsi="Times New Roman" w:cs="Times New Roman"/>
          <w:color w:val="auto"/>
          <w:sz w:val="28"/>
          <w:szCs w:val="28"/>
          <w:lang w:val="kk-KZ"/>
        </w:rPr>
        <w:tab/>
        <w:t>(мемлекеттік аудит объектісінің ұйымдық-құқықтық нысаны, толық атауы, бизнес-сәйкестендіру нөмірі көрсетілсін)</w:t>
      </w:r>
    </w:p>
    <w:p w:rsidR="00632AB8" w:rsidRPr="00632AB8" w:rsidRDefault="00632AB8" w:rsidP="00632AB8">
      <w:pPr>
        <w:pStyle w:val="3"/>
        <w:spacing w:before="0" w:after="0" w:line="240" w:lineRule="auto"/>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2. Ішкі мемлекеттік аудиттің мақсаты (нысанасы): ____________________</w:t>
      </w:r>
    </w:p>
    <w:p w:rsidR="00632AB8" w:rsidRPr="00632AB8" w:rsidRDefault="00632AB8" w:rsidP="00632AB8">
      <w:pPr>
        <w:pStyle w:val="3"/>
        <w:spacing w:before="0" w:after="0" w:line="240" w:lineRule="auto"/>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      (ішкі мемлекеттік аудит жүргізуге тапсырмаға сәйкес ішкі мемлекеттік аудит мақсаты мен нысанасы)</w:t>
      </w:r>
    </w:p>
    <w:p w:rsidR="00632AB8" w:rsidRPr="00632AB8" w:rsidRDefault="00632AB8" w:rsidP="00632AB8">
      <w:pPr>
        <w:pStyle w:val="3"/>
        <w:spacing w:before="0" w:after="0" w:line="240" w:lineRule="auto"/>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3. Ішкі мемлекеттік аудитпен қамтылған кезең: ______________________</w:t>
      </w:r>
    </w:p>
    <w:p w:rsidR="00632AB8" w:rsidRPr="00632AB8" w:rsidRDefault="00632AB8" w:rsidP="00632AB8">
      <w:pPr>
        <w:pStyle w:val="3"/>
        <w:spacing w:before="0" w:after="0" w:line="240" w:lineRule="auto"/>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      (мемлекеттік аудит объектісі қызметінің тексерілген кезеңі)</w:t>
      </w:r>
    </w:p>
    <w:p w:rsidR="00632AB8" w:rsidRPr="00632AB8" w:rsidRDefault="00632AB8" w:rsidP="00632AB8">
      <w:pPr>
        <w:pStyle w:val="3"/>
        <w:spacing w:before="0" w:after="0" w:line="240" w:lineRule="auto"/>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4. Жүргізілген ішкі мемлекеттік аудиттің нәтижелері: _________________</w:t>
      </w:r>
    </w:p>
    <w:p w:rsidR="00632AB8" w:rsidRPr="00632AB8" w:rsidRDefault="00632AB8" w:rsidP="00632AB8">
      <w:pPr>
        <w:pStyle w:val="3"/>
        <w:spacing w:before="0" w:after="0" w:line="240" w:lineRule="auto"/>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      (мемлекеттік аудитпен қамтудың жалпы сомасы; бұзушылықтар, ережелері бұзылған нормативтік құқықтық актілердің баптары, тармақтары мен тармақшалары сипаттамалары көрсетіле отырып, анықталған қаржы бұзушылықтарының сомасы;</w:t>
      </w:r>
    </w:p>
    <w:p w:rsidR="00632AB8" w:rsidRPr="00632AB8" w:rsidRDefault="00632AB8" w:rsidP="00632AB8">
      <w:pPr>
        <w:pStyle w:val="3"/>
        <w:spacing w:before="0" w:after="0" w:line="240" w:lineRule="auto"/>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 xml:space="preserve">бұзушылықтар, ережелері бұзылған нормативтік құқықтық актілердің баптары, тармақтары мен тармақшалары сипаттамалары көрсетіле отырып, рәсімдік сипаттағы бұзушылықтар сомасы; мемлекеттік аудит объектісі қабылдаған жұмыстарды орындау, қызметтерді көрсету, тауарларды жеткізу жолымен бюджетке өтеуді, қалпына келтіруді қамтамасыз ету және (немесе) анықталған қаржылық бұзушылықтар сомасын есеп бойынша көрсету </w:t>
      </w:r>
      <w:r w:rsidR="00D3057A">
        <w:rPr>
          <w:rFonts w:ascii="Times New Roman" w:hAnsi="Times New Roman" w:cs="Times New Roman"/>
          <w:color w:val="auto"/>
          <w:sz w:val="28"/>
          <w:szCs w:val="28"/>
          <w:lang w:val="kk-KZ"/>
        </w:rPr>
        <w:t xml:space="preserve">және (немесе) </w:t>
      </w:r>
      <w:r w:rsidR="00D3057A" w:rsidRPr="000529D9">
        <w:rPr>
          <w:rFonts w:ascii="Times New Roman" w:hAnsi="Times New Roman" w:cs="Times New Roman"/>
          <w:color w:val="auto"/>
          <w:sz w:val="28"/>
          <w:szCs w:val="28"/>
          <w:lang w:val="kk-KZ"/>
        </w:rPr>
        <w:t>азайту</w:t>
      </w:r>
      <w:r w:rsidR="00D3057A" w:rsidRPr="00632AB8">
        <w:rPr>
          <w:rFonts w:ascii="Times New Roman" w:hAnsi="Times New Roman" w:cs="Times New Roman"/>
          <w:color w:val="auto"/>
          <w:sz w:val="28"/>
          <w:szCs w:val="28"/>
          <w:lang w:val="kk-KZ"/>
        </w:rPr>
        <w:t xml:space="preserve"> </w:t>
      </w:r>
      <w:r w:rsidRPr="00632AB8">
        <w:rPr>
          <w:rFonts w:ascii="Times New Roman" w:hAnsi="Times New Roman" w:cs="Times New Roman"/>
          <w:color w:val="auto"/>
          <w:sz w:val="28"/>
          <w:szCs w:val="28"/>
          <w:lang w:val="kk-KZ"/>
        </w:rPr>
        <w:t>арқылы шаралар көрсетіледі)</w:t>
      </w:r>
    </w:p>
    <w:p w:rsidR="00632AB8" w:rsidRPr="00632AB8" w:rsidRDefault="00632AB8" w:rsidP="00632AB8">
      <w:pPr>
        <w:pStyle w:val="3"/>
        <w:spacing w:before="0" w:after="0" w:line="240" w:lineRule="auto"/>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lastRenderedPageBreak/>
        <w:t>5. Ішкі мемлекеттік аудит қорытындысы бойынша тұжырымдар:_________________________________________________________      (жүргізілген ішкі мемлекеттік аудит мәселелері бойынша мемлекеттік аудит объектісі қызметінің нәтижелерінің жалпы бағасы; анықталған жағдайда бұзушылықтар мен  кемшіліктердің себептері, сондай-ақ олар әкеп соғуы мүмкін салдарлар көрсетіледі)</w:t>
      </w:r>
    </w:p>
    <w:p w:rsidR="00632AB8" w:rsidRPr="00632AB8" w:rsidRDefault="00632AB8" w:rsidP="00632AB8">
      <w:pPr>
        <w:pStyle w:val="3"/>
        <w:spacing w:before="0" w:after="0" w:line="240" w:lineRule="auto"/>
        <w:ind w:left="708" w:firstLine="1"/>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6. Ішкі мемлекеттік аудит қорытындысы бойынша ұсынымдар*: _______________________________________________________________</w:t>
      </w:r>
    </w:p>
    <w:p w:rsidR="00632AB8" w:rsidRPr="00632AB8" w:rsidRDefault="00632AB8" w:rsidP="00632AB8">
      <w:pPr>
        <w:pStyle w:val="3"/>
        <w:spacing w:before="0" w:after="0" w:line="240" w:lineRule="auto"/>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      (анықталған бұзушылықтар мен кемшіліктердің себептерін жоюға бағытталған ұсынымдар, сондай-ақ тиімділікті арттыру және мемлекеттік аудит объектісінің қызметін жетілдіру бойынша шаралар көрсетіледі)</w:t>
      </w:r>
    </w:p>
    <w:p w:rsidR="00632AB8" w:rsidRPr="00632AB8" w:rsidRDefault="00632AB8" w:rsidP="00632AB8">
      <w:pPr>
        <w:pStyle w:val="3"/>
        <w:spacing w:before="0" w:after="0" w:line="240" w:lineRule="auto"/>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7. Қаржылық бақылаудың ден қою шаралары:________________________</w:t>
      </w:r>
    </w:p>
    <w:p w:rsidR="00632AB8" w:rsidRPr="00632AB8" w:rsidRDefault="00632AB8" w:rsidP="00632AB8">
      <w:pPr>
        <w:pStyle w:val="3"/>
        <w:spacing w:before="0" w:after="0" w:line="240" w:lineRule="auto"/>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      («Мемлекеттік аудит және қаржылық бақылау туралы» Қазақстан Республикасы Заңының 5-бабы 2-тармағына (бұдан әрі – Заң) сәйкес қажетті қаржылық бақылаудың ден қою шаралары мен мемлекеттік сатып алу туралы заңнамада көзделген шаралар көрсетіледі)</w:t>
      </w:r>
    </w:p>
    <w:p w:rsidR="00632AB8" w:rsidRPr="00632AB8" w:rsidRDefault="00632AB8" w:rsidP="00632AB8">
      <w:pPr>
        <w:pStyle w:val="ab"/>
        <w:spacing w:after="0"/>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8. Ұсынымдарды қарау нәтижелері туралы ақпарат беру мерзімі растайтын құжаттарды қоса 20__ жылдың «___» _____________ дейін.</w:t>
      </w:r>
    </w:p>
    <w:p w:rsidR="00632AB8" w:rsidRPr="00632AB8" w:rsidRDefault="00632AB8" w:rsidP="00632AB8">
      <w:pPr>
        <w:pStyle w:val="ab"/>
        <w:spacing w:after="0"/>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Сонымен қатар Заңның 25-бабының 2-тармағына сәйкес мемлекеттік аудит объектісі ұсынымдарды қарау нәтижелері туралы ақпаратты растайтын құжаттарды қоса көрсетілген мерзімдерде жіберуге міндетті екенін хабарлаймыз.</w:t>
      </w:r>
    </w:p>
    <w:p w:rsidR="00632AB8" w:rsidRPr="00632AB8" w:rsidRDefault="00632AB8" w:rsidP="00632AB8">
      <w:pPr>
        <w:pStyle w:val="ab"/>
        <w:spacing w:after="0"/>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Аудиторлық іс-шараға жауапты адам</w:t>
      </w:r>
    </w:p>
    <w:p w:rsidR="00632AB8" w:rsidRPr="00632AB8" w:rsidRDefault="00632AB8" w:rsidP="00632AB8">
      <w:pPr>
        <w:pStyle w:val="3"/>
        <w:spacing w:before="0" w:after="0" w:line="240" w:lineRule="auto"/>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_______________________________________________________________</w:t>
      </w:r>
    </w:p>
    <w:p w:rsidR="00632AB8" w:rsidRPr="00632AB8" w:rsidRDefault="00632AB8" w:rsidP="00632AB8">
      <w:pPr>
        <w:pStyle w:val="3"/>
        <w:spacing w:before="0" w:after="0" w:line="240" w:lineRule="auto"/>
        <w:ind w:firstLine="709"/>
        <w:jc w:val="both"/>
        <w:rPr>
          <w:rFonts w:ascii="Times New Roman" w:hAnsi="Times New Roman" w:cs="Times New Roman"/>
          <w:color w:val="auto"/>
          <w:sz w:val="28"/>
          <w:szCs w:val="28"/>
          <w:lang w:val="kk-KZ"/>
        </w:rPr>
      </w:pPr>
      <w:r w:rsidRPr="00632AB8">
        <w:rPr>
          <w:rFonts w:ascii="Times New Roman" w:hAnsi="Times New Roman" w:cs="Times New Roman"/>
          <w:color w:val="auto"/>
          <w:sz w:val="28"/>
          <w:szCs w:val="28"/>
          <w:lang w:val="kk-KZ"/>
        </w:rPr>
        <w:t>      (қолы, тегі, аты, әкесінің аты (ол болған жағдайда)</w:t>
      </w:r>
    </w:p>
    <w:p w:rsidR="00632AB8" w:rsidRPr="00632AB8" w:rsidRDefault="00632AB8" w:rsidP="00632AB8">
      <w:pPr>
        <w:ind w:firstLine="709"/>
        <w:jc w:val="both"/>
        <w:rPr>
          <w:sz w:val="28"/>
          <w:szCs w:val="28"/>
          <w:lang w:val="kk-KZ"/>
        </w:rPr>
      </w:pPr>
      <w:r w:rsidRPr="00632AB8">
        <w:rPr>
          <w:sz w:val="28"/>
          <w:szCs w:val="28"/>
          <w:lang w:val="kk-KZ"/>
        </w:rPr>
        <w:t>*Бұзушылықтар мен кемшіліктер анықталмаған жағдайда ұсынымдар шығарылмайды.</w:t>
      </w:r>
    </w:p>
    <w:p w:rsidR="00632AB8" w:rsidRPr="00632AB8" w:rsidRDefault="00632AB8" w:rsidP="00632AB8">
      <w:pPr>
        <w:jc w:val="both"/>
        <w:rPr>
          <w:sz w:val="28"/>
          <w:szCs w:val="28"/>
          <w:lang w:val="kk-KZ"/>
        </w:rPr>
      </w:pPr>
    </w:p>
    <w:p w:rsidR="00632AB8" w:rsidRPr="00632AB8" w:rsidRDefault="00632AB8" w:rsidP="00632AB8">
      <w:pPr>
        <w:jc w:val="both"/>
        <w:rPr>
          <w:sz w:val="28"/>
          <w:szCs w:val="28"/>
          <w:lang w:val="kk-KZ"/>
        </w:rPr>
      </w:pPr>
    </w:p>
    <w:p w:rsidR="000B5692" w:rsidRPr="00632AB8" w:rsidRDefault="000B5692" w:rsidP="00632AB8">
      <w:pPr>
        <w:ind w:left="7080"/>
        <w:jc w:val="both"/>
        <w:rPr>
          <w:sz w:val="28"/>
          <w:szCs w:val="28"/>
          <w:lang w:val="kk-KZ"/>
        </w:rPr>
      </w:pPr>
    </w:p>
    <w:sectPr w:rsidR="000B5692" w:rsidRPr="00632AB8" w:rsidSect="00370182">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2" w:left="1276" w:header="709" w:footer="709"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543" w:rsidRDefault="00EE1543" w:rsidP="000A4383">
      <w:r>
        <w:separator/>
      </w:r>
    </w:p>
  </w:endnote>
  <w:endnote w:type="continuationSeparator" w:id="0">
    <w:p w:rsidR="00EE1543" w:rsidRDefault="00EE1543"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543" w:rsidRDefault="00EE1543" w:rsidP="000A4383">
      <w:r>
        <w:separator/>
      </w:r>
    </w:p>
  </w:footnote>
  <w:footnote w:type="continuationSeparator" w:id="0">
    <w:p w:rsidR="00EE1543" w:rsidRDefault="00EE1543"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370182">
          <w:rPr>
            <w:noProof/>
          </w:rPr>
          <w:t>13</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F148C"/>
    <w:multiLevelType w:val="hybridMultilevel"/>
    <w:tmpl w:val="A0EE37DC"/>
    <w:lvl w:ilvl="0" w:tplc="D3FCFB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529D9"/>
    <w:rsid w:val="000930AC"/>
    <w:rsid w:val="000A25FE"/>
    <w:rsid w:val="000A4383"/>
    <w:rsid w:val="000B3A15"/>
    <w:rsid w:val="000B5692"/>
    <w:rsid w:val="000D68F9"/>
    <w:rsid w:val="00111C96"/>
    <w:rsid w:val="00123B0F"/>
    <w:rsid w:val="001416AD"/>
    <w:rsid w:val="00145498"/>
    <w:rsid w:val="00151120"/>
    <w:rsid w:val="001608E5"/>
    <w:rsid w:val="001773A5"/>
    <w:rsid w:val="00196968"/>
    <w:rsid w:val="001A6259"/>
    <w:rsid w:val="001D6B17"/>
    <w:rsid w:val="00262812"/>
    <w:rsid w:val="002B0FB8"/>
    <w:rsid w:val="002B611E"/>
    <w:rsid w:val="002C6FF3"/>
    <w:rsid w:val="002D5091"/>
    <w:rsid w:val="002E524A"/>
    <w:rsid w:val="00324261"/>
    <w:rsid w:val="00370182"/>
    <w:rsid w:val="00380A66"/>
    <w:rsid w:val="003870C0"/>
    <w:rsid w:val="00392672"/>
    <w:rsid w:val="003B2CFA"/>
    <w:rsid w:val="003D03D1"/>
    <w:rsid w:val="003D28BC"/>
    <w:rsid w:val="00407988"/>
    <w:rsid w:val="00456880"/>
    <w:rsid w:val="00471A51"/>
    <w:rsid w:val="00490BA7"/>
    <w:rsid w:val="004D384F"/>
    <w:rsid w:val="004E6111"/>
    <w:rsid w:val="004F12E9"/>
    <w:rsid w:val="0050710C"/>
    <w:rsid w:val="00512B92"/>
    <w:rsid w:val="00585E18"/>
    <w:rsid w:val="005A7206"/>
    <w:rsid w:val="005A7FB0"/>
    <w:rsid w:val="005B6378"/>
    <w:rsid w:val="005D210C"/>
    <w:rsid w:val="005E4E15"/>
    <w:rsid w:val="005E717D"/>
    <w:rsid w:val="005F7CE7"/>
    <w:rsid w:val="00607304"/>
    <w:rsid w:val="00612AF8"/>
    <w:rsid w:val="00623149"/>
    <w:rsid w:val="00632AB8"/>
    <w:rsid w:val="00637C83"/>
    <w:rsid w:val="00644E51"/>
    <w:rsid w:val="00657371"/>
    <w:rsid w:val="00657D0F"/>
    <w:rsid w:val="00664407"/>
    <w:rsid w:val="0067208E"/>
    <w:rsid w:val="006B6303"/>
    <w:rsid w:val="006F55AA"/>
    <w:rsid w:val="00737CB3"/>
    <w:rsid w:val="00740BAC"/>
    <w:rsid w:val="007A1A3B"/>
    <w:rsid w:val="007F32D9"/>
    <w:rsid w:val="00825623"/>
    <w:rsid w:val="00827586"/>
    <w:rsid w:val="00850023"/>
    <w:rsid w:val="00863708"/>
    <w:rsid w:val="0089650B"/>
    <w:rsid w:val="009033F3"/>
    <w:rsid w:val="00910CF6"/>
    <w:rsid w:val="00973498"/>
    <w:rsid w:val="00977478"/>
    <w:rsid w:val="009801B1"/>
    <w:rsid w:val="0099055A"/>
    <w:rsid w:val="0099366C"/>
    <w:rsid w:val="009B68AD"/>
    <w:rsid w:val="00A379A6"/>
    <w:rsid w:val="00AA3B49"/>
    <w:rsid w:val="00B45A07"/>
    <w:rsid w:val="00B5779B"/>
    <w:rsid w:val="00B85049"/>
    <w:rsid w:val="00BC3283"/>
    <w:rsid w:val="00BF4A66"/>
    <w:rsid w:val="00C1510F"/>
    <w:rsid w:val="00C33876"/>
    <w:rsid w:val="00C37FE8"/>
    <w:rsid w:val="00C62FE4"/>
    <w:rsid w:val="00C90D61"/>
    <w:rsid w:val="00C96A19"/>
    <w:rsid w:val="00CA57C8"/>
    <w:rsid w:val="00CC16B3"/>
    <w:rsid w:val="00D0714B"/>
    <w:rsid w:val="00D3057A"/>
    <w:rsid w:val="00D517E9"/>
    <w:rsid w:val="00D84456"/>
    <w:rsid w:val="00E00CC6"/>
    <w:rsid w:val="00E74148"/>
    <w:rsid w:val="00E91B57"/>
    <w:rsid w:val="00E93DB6"/>
    <w:rsid w:val="00E96A38"/>
    <w:rsid w:val="00EA47BA"/>
    <w:rsid w:val="00EE1543"/>
    <w:rsid w:val="00EE3AA5"/>
    <w:rsid w:val="00EE7EDB"/>
    <w:rsid w:val="00F23F03"/>
    <w:rsid w:val="00F544DF"/>
    <w:rsid w:val="00F86F66"/>
    <w:rsid w:val="00F945F9"/>
    <w:rsid w:val="00F963E8"/>
    <w:rsid w:val="00FB6110"/>
    <w:rsid w:val="00FC33B3"/>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494D3"/>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 w:type="paragraph" w:customStyle="1" w:styleId="note">
    <w:name w:val="note"/>
    <w:basedOn w:val="a"/>
    <w:rsid w:val="0040798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CBA0F-15C4-45E0-9452-851F7A759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594</Words>
  <Characters>3386</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57</cp:revision>
  <dcterms:created xsi:type="dcterms:W3CDTF">2024-08-28T06:38:00Z</dcterms:created>
  <dcterms:modified xsi:type="dcterms:W3CDTF">2025-09-17T09:41:00Z</dcterms:modified>
</cp:coreProperties>
</file>